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D" w:rsidRDefault="00E016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16ED" w:rsidRDefault="00E016ED">
      <w:pPr>
        <w:pStyle w:val="ConsPlusNormal"/>
        <w:jc w:val="both"/>
        <w:outlineLvl w:val="0"/>
      </w:pPr>
    </w:p>
    <w:p w:rsidR="00E016ED" w:rsidRDefault="00E016ED">
      <w:pPr>
        <w:pStyle w:val="ConsPlusNormal"/>
        <w:jc w:val="both"/>
        <w:outlineLvl w:val="0"/>
      </w:pPr>
      <w:r>
        <w:t>Зарегистрировано в Минюсте России 7 сентября 2021 г. N 64911</w:t>
      </w:r>
    </w:p>
    <w:p w:rsidR="00E016ED" w:rsidRDefault="00E01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</w:pPr>
      <w:r>
        <w:t>МИНИСТЕРСТВО НАУКИ И ВЫСШЕГО ОБРАЗОВАНИЯ</w:t>
      </w:r>
    </w:p>
    <w:p w:rsidR="00E016ED" w:rsidRDefault="00E016ED">
      <w:pPr>
        <w:pStyle w:val="ConsPlusTitle"/>
        <w:jc w:val="center"/>
      </w:pPr>
      <w:r>
        <w:t>РОССИЙСКОЙ ФЕДЕРАЦИИ</w:t>
      </w:r>
    </w:p>
    <w:p w:rsidR="00E016ED" w:rsidRDefault="00E016ED">
      <w:pPr>
        <w:pStyle w:val="ConsPlusTitle"/>
        <w:jc w:val="both"/>
      </w:pPr>
    </w:p>
    <w:p w:rsidR="00E016ED" w:rsidRDefault="00E016ED">
      <w:pPr>
        <w:pStyle w:val="ConsPlusTitle"/>
        <w:jc w:val="center"/>
      </w:pPr>
      <w:r>
        <w:t>ПРИКАЗ</w:t>
      </w:r>
    </w:p>
    <w:p w:rsidR="00E016ED" w:rsidRDefault="00E016ED">
      <w:pPr>
        <w:pStyle w:val="ConsPlusTitle"/>
        <w:jc w:val="center"/>
      </w:pPr>
      <w:r>
        <w:t>от 9 августа 2021 г. N 731</w:t>
      </w:r>
    </w:p>
    <w:p w:rsidR="00E016ED" w:rsidRDefault="00E016ED">
      <w:pPr>
        <w:pStyle w:val="ConsPlusTitle"/>
        <w:jc w:val="center"/>
      </w:pPr>
    </w:p>
    <w:p w:rsidR="00E016ED" w:rsidRDefault="00E016ED">
      <w:pPr>
        <w:pStyle w:val="ConsPlusTitle"/>
        <w:jc w:val="center"/>
      </w:pPr>
      <w:r>
        <w:t>ОБ УТВЕРЖДЕНИИ</w:t>
      </w:r>
    </w:p>
    <w:p w:rsidR="00E016ED" w:rsidRDefault="00E016E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016ED" w:rsidRDefault="00E016ED">
      <w:pPr>
        <w:pStyle w:val="ConsPlusTitle"/>
        <w:jc w:val="center"/>
      </w:pPr>
      <w:r>
        <w:t>ВЫСШЕГО ОБРАЗОВАНИЯ - МАГИСТРАТУРА ПО НАПРАВЛЕНИЮ</w:t>
      </w:r>
    </w:p>
    <w:p w:rsidR="00E016ED" w:rsidRDefault="00E016ED">
      <w:pPr>
        <w:pStyle w:val="ConsPlusTitle"/>
        <w:jc w:val="center"/>
      </w:pPr>
      <w:r>
        <w:t>ПОДГОТОВКИ 15.04.03 ПРИКЛАДНАЯ МЕХАНИКА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15.04.03 Прикладная механика (далее - стандарт).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по направлению подготовки 15.04.03 Прикладная механика (уровень магистратуры), утвержденным приказом Министерства образования и науки Российской Федерации от 21 ноября 2014 г. N 1490 (зарегистрирован Министерством юстиции Российской Федерации 16 декабря 2014 г., регистрационный N 35191), прекращается 31 декабря 2021 года.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right"/>
      </w:pPr>
      <w:r>
        <w:t>Врио Министра</w:t>
      </w:r>
    </w:p>
    <w:p w:rsidR="00E016ED" w:rsidRDefault="00E016ED">
      <w:pPr>
        <w:pStyle w:val="ConsPlusNormal"/>
        <w:jc w:val="right"/>
      </w:pPr>
      <w:r>
        <w:t>А.В.НАРУКАВНИКОВ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right"/>
        <w:outlineLvl w:val="0"/>
      </w:pPr>
      <w:r>
        <w:t>Приложение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right"/>
      </w:pPr>
      <w:r>
        <w:t>Утвержден</w:t>
      </w:r>
    </w:p>
    <w:p w:rsidR="00E016ED" w:rsidRDefault="00E016ED">
      <w:pPr>
        <w:pStyle w:val="ConsPlusNormal"/>
        <w:jc w:val="right"/>
      </w:pPr>
      <w:r>
        <w:t>приказом Министерства науки</w:t>
      </w:r>
    </w:p>
    <w:p w:rsidR="00E016ED" w:rsidRDefault="00E016ED">
      <w:pPr>
        <w:pStyle w:val="ConsPlusNormal"/>
        <w:jc w:val="right"/>
      </w:pPr>
      <w:r>
        <w:t>и высшего образования</w:t>
      </w:r>
    </w:p>
    <w:p w:rsidR="00E016ED" w:rsidRDefault="00E016ED">
      <w:pPr>
        <w:pStyle w:val="ConsPlusNormal"/>
        <w:jc w:val="right"/>
      </w:pPr>
      <w:r>
        <w:t>Российской Федерации</w:t>
      </w:r>
    </w:p>
    <w:p w:rsidR="00E016ED" w:rsidRDefault="00E016ED">
      <w:pPr>
        <w:pStyle w:val="ConsPlusNormal"/>
        <w:jc w:val="right"/>
      </w:pPr>
      <w:r>
        <w:t>от 9 августа 2021 г. N 731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016ED" w:rsidRDefault="00E016ED">
      <w:pPr>
        <w:pStyle w:val="ConsPlusTitle"/>
        <w:jc w:val="center"/>
      </w:pPr>
      <w:r>
        <w:t>ВЫСШЕГО ОБРАЗОВАНИЯ - МАГИСТРАТУРА ПО НАПРАВЛЕНИЮ</w:t>
      </w:r>
    </w:p>
    <w:p w:rsidR="00E016ED" w:rsidRDefault="00E016ED">
      <w:pPr>
        <w:pStyle w:val="ConsPlusTitle"/>
        <w:jc w:val="center"/>
      </w:pPr>
      <w:r>
        <w:t>ПОДГОТОВКИ 15.04.03 ПРИКЛАДНАЯ МЕХАНИКА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  <w:outlineLvl w:val="1"/>
      </w:pPr>
      <w:r>
        <w:t>I. Общие положения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15.04.03 Прикладная механика (далее соответственно - программа магистратуры, направление подготовки).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lastRenderedPageBreak/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016ED" w:rsidRDefault="00E016E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016ED" w:rsidRDefault="00E016E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hyperlink r:id="rId10">
        <w:r>
          <w:rPr>
            <w:color w:val="0000FF"/>
          </w:rPr>
          <w:t>24</w:t>
        </w:r>
      </w:hyperlink>
      <w:r>
        <w:t xml:space="preserve"> Атомная промышленность (в сфере повышения надежности и снижения материалоемкости деталей, узлов и механизмов энергетических установок);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повышения надежности и снижения материалоемкости деталей, узлов и механизмов ракетно-космической техники);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повышения надежности и долговечности работы деталей, узлов и механизмов);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определения технических характеристик новой техники);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30</w:t>
        </w:r>
      </w:hyperlink>
      <w:r>
        <w:t xml:space="preserve"> Судостроение (в сфере проектирования и внедрения технологических приспособлений судостроительных производств);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31</w:t>
        </w:r>
      </w:hyperlink>
      <w:r>
        <w:t xml:space="preserve"> Автомобилестроение (в сфере повышения надежности и снижения материалоемкости деталей, узлов и механизмов автомобильной техники);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32</w:t>
        </w:r>
      </w:hyperlink>
      <w:r>
        <w:t xml:space="preserve"> Авиастроение (в сфере повышения надежности и снижения материалоемкости деталей, узлов и механизмов авиационной техники);</w:t>
      </w:r>
    </w:p>
    <w:p w:rsidR="00E016ED" w:rsidRDefault="00E016E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необходимой динамики, прочности, устойчивости, рациональной оптимизации, долговечности, ресурса, живучести, надежности и безопасности машин, конструкций, композитных структур, сооружений, установок, агрегатов, оборудования, приборов и аппаратуры и их элементов; расчетно-экспериментальных работ с элементами научных исследований в области прикладной механики; разработки и проектирования новой техники и технологий).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016ED" w:rsidRDefault="00E016ED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научно-исследовательский, включающий расчетно-экспериментальную деятельность;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научно-инновационный;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консультационно-экспертный.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016ED" w:rsidRDefault="00E016ED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016ED" w:rsidRDefault="00E016ED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E016ED" w:rsidRDefault="00E016ED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right"/>
      </w:pPr>
      <w:r>
        <w:t>Таблица</w:t>
      </w:r>
    </w:p>
    <w:p w:rsidR="00E016ED" w:rsidRDefault="00E01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139"/>
        <w:gridCol w:w="3912"/>
      </w:tblGrid>
      <w:tr w:rsidR="00E016ED">
        <w:tc>
          <w:tcPr>
            <w:tcW w:w="5159" w:type="dxa"/>
            <w:gridSpan w:val="2"/>
          </w:tcPr>
          <w:p w:rsidR="00E016ED" w:rsidRDefault="00E016E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912" w:type="dxa"/>
          </w:tcPr>
          <w:p w:rsidR="00E016ED" w:rsidRDefault="00E016E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016ED">
        <w:tc>
          <w:tcPr>
            <w:tcW w:w="1020" w:type="dxa"/>
            <w:vAlign w:val="center"/>
          </w:tcPr>
          <w:p w:rsidR="00E016ED" w:rsidRDefault="00E016ED">
            <w:pPr>
              <w:pStyle w:val="ConsPlusNormal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139" w:type="dxa"/>
            <w:vAlign w:val="center"/>
          </w:tcPr>
          <w:p w:rsidR="00E016ED" w:rsidRDefault="00E016E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016ED">
        <w:tc>
          <w:tcPr>
            <w:tcW w:w="1020" w:type="dxa"/>
            <w:vAlign w:val="center"/>
          </w:tcPr>
          <w:p w:rsidR="00E016ED" w:rsidRDefault="00E016ED">
            <w:pPr>
              <w:pStyle w:val="ConsPlusNormal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139" w:type="dxa"/>
            <w:vAlign w:val="center"/>
          </w:tcPr>
          <w:p w:rsidR="00E016ED" w:rsidRDefault="00E016ED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016ED">
        <w:tc>
          <w:tcPr>
            <w:tcW w:w="1020" w:type="dxa"/>
          </w:tcPr>
          <w:p w:rsidR="00E016ED" w:rsidRDefault="00E016ED">
            <w:pPr>
              <w:pStyle w:val="ConsPlusNormal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139" w:type="dxa"/>
            <w:vAlign w:val="center"/>
          </w:tcPr>
          <w:p w:rsidR="00E016ED" w:rsidRDefault="00E016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016ED">
        <w:tc>
          <w:tcPr>
            <w:tcW w:w="5159" w:type="dxa"/>
            <w:gridSpan w:val="2"/>
            <w:vAlign w:val="center"/>
          </w:tcPr>
          <w:p w:rsidR="00E016ED" w:rsidRDefault="00E016ED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912" w:type="dxa"/>
            <w:vAlign w:val="bottom"/>
          </w:tcPr>
          <w:p w:rsidR="00E016ED" w:rsidRDefault="00E016ED">
            <w:pPr>
              <w:pStyle w:val="ConsPlusNormal"/>
              <w:jc w:val="center"/>
            </w:pPr>
            <w:r>
              <w:t>120</w:t>
            </w:r>
          </w:p>
        </w:tc>
      </w:tr>
    </w:tbl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2.3. Организация: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2.4.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2.5.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lastRenderedPageBreak/>
        <w:t>2.6.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2.7.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016ED" w:rsidRDefault="00E016ED">
      <w:pPr>
        <w:pStyle w:val="ConsPlusTitle"/>
        <w:jc w:val="center"/>
      </w:pPr>
      <w:r>
        <w:t>программы магистратуры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016ED" w:rsidRDefault="00E01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E016ED">
        <w:tc>
          <w:tcPr>
            <w:tcW w:w="2494" w:type="dxa"/>
          </w:tcPr>
          <w:p w:rsidR="00E016ED" w:rsidRDefault="00E016E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E016ED" w:rsidRDefault="00E016E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016ED">
        <w:tc>
          <w:tcPr>
            <w:tcW w:w="2494" w:type="dxa"/>
            <w:vAlign w:val="center"/>
          </w:tcPr>
          <w:p w:rsidR="00E016ED" w:rsidRDefault="00E016E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E016ED" w:rsidRDefault="00E016E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16ED">
        <w:tc>
          <w:tcPr>
            <w:tcW w:w="2494" w:type="dxa"/>
            <w:vAlign w:val="center"/>
          </w:tcPr>
          <w:p w:rsidR="00E016ED" w:rsidRDefault="00E016E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E016ED" w:rsidRDefault="00E016E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016ED">
        <w:tc>
          <w:tcPr>
            <w:tcW w:w="2494" w:type="dxa"/>
            <w:vAlign w:val="center"/>
          </w:tcPr>
          <w:p w:rsidR="00E016ED" w:rsidRDefault="00E016E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E016ED" w:rsidRDefault="00E016E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016ED">
        <w:tc>
          <w:tcPr>
            <w:tcW w:w="2494" w:type="dxa"/>
            <w:vAlign w:val="center"/>
          </w:tcPr>
          <w:p w:rsidR="00E016ED" w:rsidRDefault="00E016ED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  <w:vAlign w:val="center"/>
          </w:tcPr>
          <w:p w:rsidR="00E016ED" w:rsidRDefault="00E016E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016ED">
        <w:tc>
          <w:tcPr>
            <w:tcW w:w="2494" w:type="dxa"/>
            <w:vAlign w:val="center"/>
          </w:tcPr>
          <w:p w:rsidR="00E016ED" w:rsidRDefault="00E016E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E016ED" w:rsidRDefault="00E016E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016ED">
        <w:tc>
          <w:tcPr>
            <w:tcW w:w="2494" w:type="dxa"/>
            <w:vAlign w:val="center"/>
          </w:tcPr>
          <w:p w:rsidR="00E016ED" w:rsidRDefault="00E016E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E016ED" w:rsidRDefault="00E016E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ОПК-2. Способен осуществлять экспертизу технической документации в области профессиональной деятельности;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ОПК-3. Способен организовывать работу по совершенствованию, модернизации и унификации выпускаемых изделий и их элементов;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ОПК-4. Способен разрабатывать методические и нормативные документы, в том числе проекты стандартов и сертификатов с учетом действующих стандартов качества, обеспечивать их внедрение на производстве;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ОПК-6. Способен осуществлять научно-исследовательскую деятельность, используя современные информационно-коммуникационные технологии, глобальные информационные ресурсы;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ОПК-7. Способен проводить маркетинговые исследования и осуществлять подготовку бизнес-планов выпуска и реализации перспективных и конкурентоспособных изделий в области машиностроения;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ОПК-8. Способен осуществлять анализ проектов стандартов, рационализаторских предложений и изобретений в области машиностроения, подготавливать отзывы и </w:t>
      </w:r>
      <w:proofErr w:type="gramStart"/>
      <w:r>
        <w:t>заключения по их оценке</w:t>
      </w:r>
      <w:proofErr w:type="gramEnd"/>
      <w:r>
        <w:t>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ОПК-9. Способен представлять результаты исследования в области машиностроения в виде научно-технических отчетов и публикаций;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ОПК-10. Способен разрабатывать физико-механические, математические и компьютерные модели при решении научно-технических задач в области прикладной механики;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ОПК-11. Способен определять направления перспективных исследований в области прикладной механики с учетом мировых тенденций развития науки, техники и технологий;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ОПК-12. Способен создавать алгоритмы цифровой обработки баз данных результатов испытаний и эксплуатации сложных деталей и узлов в машиностроении, разрабатывать современные цифровые программы расчетов и проектирования деталей, узлов, конструкций, машин и материалов с учетом требований надежности, долговечности и безопасности их эксплуатации.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016ED" w:rsidRDefault="00E016E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right"/>
        <w:outlineLvl w:val="1"/>
      </w:pPr>
      <w:r>
        <w:t>Приложение</w:t>
      </w:r>
    </w:p>
    <w:p w:rsidR="00E016ED" w:rsidRDefault="00E016ED">
      <w:pPr>
        <w:pStyle w:val="ConsPlusNormal"/>
        <w:jc w:val="right"/>
      </w:pPr>
      <w:r>
        <w:t>к федеральному государственному</w:t>
      </w:r>
    </w:p>
    <w:p w:rsidR="00E016ED" w:rsidRDefault="00E016ED">
      <w:pPr>
        <w:pStyle w:val="ConsPlusNormal"/>
        <w:jc w:val="right"/>
      </w:pPr>
      <w:r>
        <w:t>образовательному стандарту</w:t>
      </w:r>
    </w:p>
    <w:p w:rsidR="00E016ED" w:rsidRDefault="00E016ED">
      <w:pPr>
        <w:pStyle w:val="ConsPlusNormal"/>
        <w:jc w:val="right"/>
      </w:pPr>
      <w:r>
        <w:t>высшего образования - магистратура</w:t>
      </w:r>
    </w:p>
    <w:p w:rsidR="00E016ED" w:rsidRDefault="00E016ED">
      <w:pPr>
        <w:pStyle w:val="ConsPlusNormal"/>
        <w:jc w:val="right"/>
      </w:pPr>
      <w:r>
        <w:t>по направлению подготовки</w:t>
      </w:r>
    </w:p>
    <w:p w:rsidR="00E016ED" w:rsidRDefault="00E016ED">
      <w:pPr>
        <w:pStyle w:val="ConsPlusNormal"/>
        <w:jc w:val="right"/>
      </w:pPr>
      <w:r>
        <w:t>15.04.03 Прикладная механика,</w:t>
      </w:r>
    </w:p>
    <w:p w:rsidR="00E016ED" w:rsidRDefault="00E016ED">
      <w:pPr>
        <w:pStyle w:val="ConsPlusNormal"/>
        <w:jc w:val="right"/>
      </w:pPr>
      <w:r>
        <w:t>утвержденному приказом</w:t>
      </w:r>
    </w:p>
    <w:p w:rsidR="00E016ED" w:rsidRDefault="00E016ED">
      <w:pPr>
        <w:pStyle w:val="ConsPlusNormal"/>
        <w:jc w:val="right"/>
      </w:pPr>
      <w:r>
        <w:t>Министерства науки и высшего</w:t>
      </w:r>
    </w:p>
    <w:p w:rsidR="00E016ED" w:rsidRDefault="00E016ED">
      <w:pPr>
        <w:pStyle w:val="ConsPlusNormal"/>
        <w:jc w:val="right"/>
      </w:pPr>
      <w:r>
        <w:t>образования Российской Федерации</w:t>
      </w:r>
    </w:p>
    <w:p w:rsidR="00E016ED" w:rsidRDefault="00E016ED">
      <w:pPr>
        <w:pStyle w:val="ConsPlusNormal"/>
        <w:jc w:val="right"/>
      </w:pPr>
      <w:r>
        <w:t>от 9 августа 2021 г. N 731</w:t>
      </w: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Title"/>
        <w:jc w:val="center"/>
      </w:pPr>
      <w:bookmarkStart w:id="9" w:name="P252"/>
      <w:bookmarkEnd w:id="9"/>
      <w:r>
        <w:t>ПЕРЕЧЕНЬ</w:t>
      </w:r>
    </w:p>
    <w:p w:rsidR="00E016ED" w:rsidRDefault="00E016ED">
      <w:pPr>
        <w:pStyle w:val="ConsPlusTitle"/>
        <w:jc w:val="center"/>
      </w:pPr>
      <w:r>
        <w:t>ПРОФЕССИОНАЛЬНЫХ СТАНДАРТОВ, СООТВЕТСТВУЮЩИХ</w:t>
      </w:r>
    </w:p>
    <w:p w:rsidR="00E016ED" w:rsidRDefault="00E016E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016ED" w:rsidRDefault="00E016ED">
      <w:pPr>
        <w:pStyle w:val="ConsPlusTitle"/>
        <w:jc w:val="center"/>
      </w:pPr>
      <w:r>
        <w:t>ПРОГРАММУ МАГИСТРАТУРЫ ПО НАПРАВЛЕНИЮ ПОДГОТОВКИ</w:t>
      </w:r>
    </w:p>
    <w:p w:rsidR="00E016ED" w:rsidRDefault="00E016ED">
      <w:pPr>
        <w:pStyle w:val="ConsPlusTitle"/>
        <w:jc w:val="center"/>
      </w:pPr>
      <w:r>
        <w:t>15.04.03 ПРИКЛАДНАЯ МЕХАНИКА</w:t>
      </w:r>
    </w:p>
    <w:p w:rsidR="00E016ED" w:rsidRDefault="00E01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7370"/>
      </w:tblGrid>
      <w:tr w:rsidR="00E016ED">
        <w:tc>
          <w:tcPr>
            <w:tcW w:w="454" w:type="dxa"/>
          </w:tcPr>
          <w:p w:rsidR="00E016ED" w:rsidRDefault="00E01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E016ED" w:rsidRDefault="00E016E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70" w:type="dxa"/>
          </w:tcPr>
          <w:p w:rsidR="00E016ED" w:rsidRDefault="00E016E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016ED">
        <w:tc>
          <w:tcPr>
            <w:tcW w:w="9071" w:type="dxa"/>
            <w:gridSpan w:val="3"/>
          </w:tcPr>
          <w:p w:rsidR="00E016ED" w:rsidRDefault="00E016ED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28.008</w:t>
            </w:r>
          </w:p>
        </w:tc>
        <w:tc>
          <w:tcPr>
            <w:tcW w:w="7370" w:type="dxa"/>
            <w:vAlign w:val="center"/>
          </w:tcPr>
          <w:p w:rsidR="00E016ED" w:rsidRDefault="00E016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инжинирингу машиностроительного производства", утвержденный приказом Министерства труда и социальной защиты Российской Федерации от 30 сентября 2020 г. N 681н (зарегистрирован Министерством юстиции Российской Федерации 26 октября 2020 г., регистрационный N 60581)</w:t>
            </w:r>
          </w:p>
        </w:tc>
      </w:tr>
      <w:tr w:rsidR="00E016ED">
        <w:tc>
          <w:tcPr>
            <w:tcW w:w="9071" w:type="dxa"/>
            <w:gridSpan w:val="3"/>
          </w:tcPr>
          <w:p w:rsidR="00E016ED" w:rsidRDefault="00E016ED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31.001</w:t>
            </w:r>
          </w:p>
        </w:tc>
        <w:tc>
          <w:tcPr>
            <w:tcW w:w="7370" w:type="dxa"/>
            <w:vAlign w:val="bottom"/>
          </w:tcPr>
          <w:p w:rsidR="00E016ED" w:rsidRDefault="00E016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промышленного инжиниринга в автомобилестроении", утвержденный приказом Министерства труда и </w:t>
            </w:r>
            <w:r>
              <w:lastRenderedPageBreak/>
              <w:t>социальной защиты Российской Федерации от 13 октября 2014 г. N 712н (зарегистрирован Министерством юстиции Российской Федерации 11 ноября 2014 г., регистрационный N 34642)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7370" w:type="dxa"/>
            <w:vAlign w:val="bottom"/>
          </w:tcPr>
          <w:p w:rsidR="00E016ED" w:rsidRDefault="00E016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E016ED">
        <w:tc>
          <w:tcPr>
            <w:tcW w:w="9071" w:type="dxa"/>
            <w:gridSpan w:val="3"/>
          </w:tcPr>
          <w:p w:rsidR="00E016ED" w:rsidRDefault="00E016ED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32.004</w:t>
            </w:r>
          </w:p>
        </w:tc>
        <w:tc>
          <w:tcPr>
            <w:tcW w:w="7370" w:type="dxa"/>
            <w:vAlign w:val="bottom"/>
          </w:tcPr>
          <w:p w:rsidR="00E016ED" w:rsidRDefault="00E016E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прочностным расчетам авиационных конструкций", утвержденный приказом Министерства труда и социальной защиты Российской Федерации от 11 декабря 2014 г. N 1011н (зарегистрирован Министерством юстиции Российской Федерации 30 декабря 2014 г., регистрационный N 35481), с изменением, внесенным приказом Министерства труда и социальной защиты Российской Федерации от 15 сентября 2016 г. N 515н (зарегистрирован Министерством юстиции Российской Федерации 31 октября 2016 г., регистрационный N 44195)</w:t>
            </w:r>
          </w:p>
        </w:tc>
      </w:tr>
      <w:tr w:rsidR="00E016ED">
        <w:tc>
          <w:tcPr>
            <w:tcW w:w="9071" w:type="dxa"/>
            <w:gridSpan w:val="3"/>
          </w:tcPr>
          <w:p w:rsidR="00E016ED" w:rsidRDefault="00E016ED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7370" w:type="dxa"/>
            <w:vAlign w:val="bottom"/>
          </w:tcPr>
          <w:p w:rsidR="00E016ED" w:rsidRDefault="00E016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7370" w:type="dxa"/>
            <w:vAlign w:val="bottom"/>
          </w:tcPr>
          <w:p w:rsidR="00E016ED" w:rsidRDefault="00E016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016ED">
        <w:tc>
          <w:tcPr>
            <w:tcW w:w="454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E016ED" w:rsidRDefault="00E016ED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7370" w:type="dxa"/>
            <w:vAlign w:val="bottom"/>
          </w:tcPr>
          <w:p w:rsidR="00E016ED" w:rsidRDefault="00E016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</w:tbl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jc w:val="both"/>
      </w:pPr>
    </w:p>
    <w:p w:rsidR="00E016ED" w:rsidRDefault="00E01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5C7" w:rsidRDefault="006B65C7">
      <w:bookmarkStart w:id="10" w:name="_GoBack"/>
      <w:bookmarkEnd w:id="10"/>
    </w:p>
    <w:sectPr w:rsidR="006B65C7" w:rsidSect="00E5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D"/>
    <w:rsid w:val="006B65C7"/>
    <w:rsid w:val="00E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F54C-6B16-43EB-8FB4-303C6CD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1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1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E20404D21EBCBC7197A8A4E681FC2FB492EA47B9B0C5ABB098DC9522FA163EFA0010B6516F139B1lBXCI" TargetMode="External"/><Relationship Id="rId13" Type="http://schemas.openxmlformats.org/officeDocument/2006/relationships/hyperlink" Target="consultantplus://offline/ref=17A4A926D02DAF10DC1443DC2114BC954825444A21EBCBC7197A8A4E681FC2FB492EA47B9B0C59BF068DC9522FA163EFA0010B6516F139B1lBXCI" TargetMode="External"/><Relationship Id="rId18" Type="http://schemas.openxmlformats.org/officeDocument/2006/relationships/hyperlink" Target="consultantplus://offline/ref=17A4A926D02DAF10DC1443DC2114BC954825444A21EBCBC7197A8A4E681FC2FB492EA47B9B0C58BF068DC9522FA163EFA0010B6516F139B1lBXCI" TargetMode="External"/><Relationship Id="rId26" Type="http://schemas.openxmlformats.org/officeDocument/2006/relationships/hyperlink" Target="consultantplus://offline/ref=17A4A926D02DAF10DC1443DC2114BC954B26434B23EACBC7197A8A4E681FC2FB492EA47B9B0C58BF098DC9522FA163EFA0010B6516F139B1lBX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A4A926D02DAF10DC1443DC2114BC954E26424524EECBC7197A8A4E681FC2FB5B2EFC779A0546BF04989F0369lFX7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7A4A926D02DAF10DC1443DC2114BC954B23434A2BEDCBC7197A8A4E681FC2FB492EA47B9B0C58BE048DC9522FA163EFA0010B6516F139B1lBXCI" TargetMode="External"/><Relationship Id="rId12" Type="http://schemas.openxmlformats.org/officeDocument/2006/relationships/hyperlink" Target="consultantplus://offline/ref=17A4A926D02DAF10DC1443DC2114BC954825444A21EBCBC7197A8A4E681FC2FB492EA47B9B0C59BF048DC9522FA163EFA0010B6516F139B1lBXCI" TargetMode="External"/><Relationship Id="rId17" Type="http://schemas.openxmlformats.org/officeDocument/2006/relationships/hyperlink" Target="consultantplus://offline/ref=17A4A926D02DAF10DC1443DC2114BC954825444A21EBCBC7197A8A4E681FC2FB492EA47B9B0C59BE068DC9522FA163EFA0010B6516F139B1lBXCI" TargetMode="External"/><Relationship Id="rId25" Type="http://schemas.openxmlformats.org/officeDocument/2006/relationships/hyperlink" Target="consultantplus://offline/ref=17A4A926D02DAF10DC1443DC2114BC954825444A21EBCBC7197A8A4E681FC2FB492EA47B9B0C59BE008DC9522FA163EFA0010B6516F139B1lBXCI" TargetMode="External"/><Relationship Id="rId33" Type="http://schemas.openxmlformats.org/officeDocument/2006/relationships/hyperlink" Target="consultantplus://offline/ref=17A4A926D02DAF10DC1443DC2114BC954927404A21EACBC7197A8A4E681FC2FB492EA47B9B0C58BE018DC9522FA163EFA0010B6516F139B1lBX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A4A926D02DAF10DC1443DC2114BC954825444A21EBCBC7197A8A4E681FC2FB492EA47B9B0C59BE028DC9522FA163EFA0010B6516F139B1lBXCI" TargetMode="External"/><Relationship Id="rId20" Type="http://schemas.openxmlformats.org/officeDocument/2006/relationships/hyperlink" Target="consultantplus://offline/ref=17A4A926D02DAF10DC1443DC2114BC954E27464523E3CBC7197A8A4E681FC2FB5B2EFC779A0546BF04989F0369lFX7I" TargetMode="External"/><Relationship Id="rId29" Type="http://schemas.openxmlformats.org/officeDocument/2006/relationships/hyperlink" Target="consultantplus://offline/ref=17A4A926D02DAF10DC1443DC2114BC954824464B26E8CBC7197A8A4E681FC2FB492EA47B9B0C58BF098DC9522FA163EFA0010B6516F139B1lB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D494E27E9CBC7197A8A4E681FC2FB492EA47B9B0C58B8028DC9522FA163EFA0010B6516F139B1lBXCI" TargetMode="External"/><Relationship Id="rId11" Type="http://schemas.openxmlformats.org/officeDocument/2006/relationships/hyperlink" Target="consultantplus://offline/ref=17A4A926D02DAF10DC1443DC2114BC954825444A21EBCBC7197A8A4E681FC2FB492EA47B9B0C58B6088DC9522FA163EFA0010B6516F139B1lBXCI" TargetMode="External"/><Relationship Id="rId24" Type="http://schemas.openxmlformats.org/officeDocument/2006/relationships/hyperlink" Target="consultantplus://offline/ref=17A4A926D02DAF10DC1443DC2114BC954922464F26E8CBC7197A8A4E681FC2FB492EA47B9B0C58BE008DC9522FA163EFA0010B6516F139B1lBXCI" TargetMode="External"/><Relationship Id="rId32" Type="http://schemas.openxmlformats.org/officeDocument/2006/relationships/hyperlink" Target="consultantplus://offline/ref=17A4A926D02DAF10DC1443DC2114BC954825414821EBCBC7197A8A4E681FC2FB492EA47B9B0C58BF098DC9522FA163EFA0010B6516F139B1lBXCI" TargetMode="External"/><Relationship Id="rId5" Type="http://schemas.openxmlformats.org/officeDocument/2006/relationships/hyperlink" Target="consultantplus://offline/ref=17A4A926D02DAF10DC1443DC2114BC954E27484926E9CBC7197A8A4E681FC2FB492EA47B9B0C58BA098DC9522FA163EFA0010B6516F139B1lBXCI" TargetMode="External"/><Relationship Id="rId15" Type="http://schemas.openxmlformats.org/officeDocument/2006/relationships/hyperlink" Target="consultantplus://offline/ref=17A4A926D02DAF10DC1443DC2114BC954825444A21EBCBC7197A8A4E681FC2FB492EA47B9B0C59BE008DC9522FA163EFA0010B6516F139B1lBXCI" TargetMode="External"/><Relationship Id="rId23" Type="http://schemas.openxmlformats.org/officeDocument/2006/relationships/hyperlink" Target="consultantplus://offline/ref=17A4A926D02DAF10DC1443DC2114BC954825444A21EBCBC7197A8A4E681FC2FB492EA47B9B0C59BF048DC9522FA163EFA0010B6516F139B1lBXCI" TargetMode="External"/><Relationship Id="rId28" Type="http://schemas.openxmlformats.org/officeDocument/2006/relationships/hyperlink" Target="consultantplus://offline/ref=17A4A926D02DAF10DC1443DC2114BC954825444A21EBCBC7197A8A4E681FC2FB492EA47B9B0C59BE028DC9522FA163EFA0010B6516F139B1lBXCI" TargetMode="External"/><Relationship Id="rId10" Type="http://schemas.openxmlformats.org/officeDocument/2006/relationships/hyperlink" Target="consultantplus://offline/ref=17A4A926D02DAF10DC1443DC2114BC954825444A21EBCBC7197A8A4E681FC2FB492EA47B9B0C58B6068DC9522FA163EFA0010B6516F139B1lBXCI" TargetMode="External"/><Relationship Id="rId19" Type="http://schemas.openxmlformats.org/officeDocument/2006/relationships/hyperlink" Target="consultantplus://offline/ref=17A4A926D02DAF10DC1443DC2114BC954B20464424EBCBC7197A8A4E681FC2FB5B2EFC779A0546BF04989F0369lFX7I" TargetMode="External"/><Relationship Id="rId31" Type="http://schemas.openxmlformats.org/officeDocument/2006/relationships/hyperlink" Target="consultantplus://offline/ref=17A4A926D02DAF10DC1443DC2114BC954825454920EFCBC7197A8A4E681FC2FB492EA47B9B0C58BE008DC9522FA163EFA0010B6516F139B1lBX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A4A926D02DAF10DC1443DC2114BC954825444A21EBCBC7197A8A4E681FC2FB492EA47B9B0C58BB078DC9522FA163EFA0010B6516F139B1lBXCI" TargetMode="External"/><Relationship Id="rId14" Type="http://schemas.openxmlformats.org/officeDocument/2006/relationships/hyperlink" Target="consultantplus://offline/ref=17A4A926D02DAF10DC1443DC2114BC954825444A21EBCBC7197A8A4E681FC2FB492EA47B9B0C59BF088DC9522FA163EFA0010B6516F139B1lBXCI" TargetMode="External"/><Relationship Id="rId22" Type="http://schemas.openxmlformats.org/officeDocument/2006/relationships/hyperlink" Target="consultantplus://offline/ref=17A4A926D02DAF10DC1443DC2114BC954E27474523EFCBC7197A8A4E681FC2FB492EA47B9B0C51BB078DC9522FA163EFA0010B6516F139B1lBXCI" TargetMode="External"/><Relationship Id="rId27" Type="http://schemas.openxmlformats.org/officeDocument/2006/relationships/hyperlink" Target="consultantplus://offline/ref=17A4A926D02DAF10DC1443DC2114BC954925414B26E9CBC7197A8A4E681FC2FB492EA47B9B0C58BE008DC9522FA163EFA0010B6516F139B1lBXCI" TargetMode="External"/><Relationship Id="rId30" Type="http://schemas.openxmlformats.org/officeDocument/2006/relationships/hyperlink" Target="consultantplus://offline/ref=17A4A926D02DAF10DC1443DC2114BC954825444A21EBCBC7197A8A4E681FC2FB492EA47B9B0C59BE068DC9522FA163EFA0010B6516F139B1lBX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2023-04-19T08:23:00Z</dcterms:created>
  <dcterms:modified xsi:type="dcterms:W3CDTF">2023-04-19T08:24:00Z</dcterms:modified>
</cp:coreProperties>
</file>